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E4" w:rsidRPr="00874E72" w:rsidRDefault="003600E4" w:rsidP="003600E4">
      <w:pPr>
        <w:spacing w:line="360" w:lineRule="auto"/>
        <w:jc w:val="center"/>
        <w:rPr>
          <w:rFonts w:ascii="黑体" w:eastAsia="黑体" w:hAnsi="新宋体" w:hint="eastAsia"/>
          <w:b/>
          <w:sz w:val="36"/>
          <w:szCs w:val="36"/>
        </w:rPr>
      </w:pPr>
      <w:r w:rsidRPr="00874E72">
        <w:rPr>
          <w:rFonts w:ascii="黑体" w:eastAsia="黑体" w:hAnsi="新宋体" w:hint="eastAsia"/>
          <w:b/>
          <w:sz w:val="36"/>
          <w:szCs w:val="36"/>
        </w:rPr>
        <w:t>学生放弃医疗保险确认函</w:t>
      </w:r>
    </w:p>
    <w:p w:rsidR="003600E4" w:rsidRPr="00874E72" w:rsidRDefault="003600E4" w:rsidP="003600E4">
      <w:pPr>
        <w:spacing w:line="360" w:lineRule="auto"/>
        <w:rPr>
          <w:rFonts w:ascii="仿宋_GB2312" w:eastAsia="仿宋_GB2312" w:hAnsi="新宋体" w:hint="eastAsia"/>
          <w:sz w:val="15"/>
          <w:szCs w:val="15"/>
        </w:rPr>
      </w:pPr>
    </w:p>
    <w:p w:rsidR="003600E4" w:rsidRPr="000B423C" w:rsidRDefault="003600E4" w:rsidP="003600E4">
      <w:pPr>
        <w:spacing w:line="360" w:lineRule="auto"/>
        <w:rPr>
          <w:rFonts w:ascii="仿宋_GB2312" w:eastAsia="仿宋_GB2312" w:hAnsi="新宋体" w:hint="eastAsia"/>
          <w:sz w:val="24"/>
        </w:rPr>
      </w:pPr>
      <w:r w:rsidRPr="000B423C">
        <w:rPr>
          <w:rFonts w:ascii="仿宋_GB2312" w:eastAsia="仿宋_GB2312" w:hAnsi="新宋体" w:hint="eastAsia"/>
          <w:sz w:val="24"/>
        </w:rPr>
        <w:t>各位同学：</w:t>
      </w:r>
    </w:p>
    <w:p w:rsidR="003600E4" w:rsidRPr="000B423C" w:rsidRDefault="003600E4" w:rsidP="003600E4">
      <w:pPr>
        <w:spacing w:line="360" w:lineRule="auto"/>
        <w:ind w:firstLineChars="200" w:firstLine="480"/>
        <w:rPr>
          <w:rFonts w:ascii="仿宋_GB2312" w:eastAsia="仿宋_GB2312" w:hAnsi="新宋体" w:hint="eastAsia"/>
          <w:sz w:val="24"/>
        </w:rPr>
      </w:pPr>
      <w:r w:rsidRPr="000B423C">
        <w:rPr>
          <w:rFonts w:ascii="仿宋_GB2312" w:eastAsia="仿宋_GB2312" w:hAnsi="新宋体" w:hint="eastAsia"/>
          <w:sz w:val="24"/>
        </w:rPr>
        <w:t>根据国务院、</w:t>
      </w:r>
      <w:r>
        <w:rPr>
          <w:rFonts w:ascii="仿宋_GB2312" w:eastAsia="仿宋_GB2312" w:hAnsi="新宋体" w:hint="eastAsia"/>
          <w:sz w:val="24"/>
        </w:rPr>
        <w:t>安徽</w:t>
      </w:r>
      <w:r w:rsidRPr="000B423C">
        <w:rPr>
          <w:rFonts w:ascii="仿宋_GB2312" w:eastAsia="仿宋_GB2312" w:hAnsi="新宋体" w:hint="eastAsia"/>
          <w:sz w:val="24"/>
        </w:rPr>
        <w:t>省、</w:t>
      </w:r>
      <w:r>
        <w:rPr>
          <w:rFonts w:ascii="仿宋_GB2312" w:eastAsia="仿宋_GB2312" w:hAnsi="新宋体" w:hint="eastAsia"/>
          <w:sz w:val="24"/>
        </w:rPr>
        <w:t>淮南</w:t>
      </w:r>
      <w:r w:rsidRPr="000B423C">
        <w:rPr>
          <w:rFonts w:ascii="仿宋_GB2312" w:eastAsia="仿宋_GB2312" w:hAnsi="新宋体" w:hint="eastAsia"/>
          <w:sz w:val="24"/>
        </w:rPr>
        <w:t>市人民政府关于大学生参加城镇居民基本医疗保险的相关文件精神，凡在校大学生均可参加城镇居民基本医疗保险。大学生医疗保险是一项由政府和个人共同筹资，以大病统筹为主兼顾门诊的医疗保险。它不同于商业保险，是国家政策性社会保障体系的重要组成部分。大学生参加</w:t>
      </w:r>
      <w:proofErr w:type="gramStart"/>
      <w:r w:rsidRPr="000B423C">
        <w:rPr>
          <w:rFonts w:ascii="仿宋_GB2312" w:eastAsia="仿宋_GB2312" w:hAnsi="新宋体" w:hint="eastAsia"/>
          <w:sz w:val="24"/>
        </w:rPr>
        <w:t>医</w:t>
      </w:r>
      <w:proofErr w:type="gramEnd"/>
      <w:r w:rsidRPr="000B423C">
        <w:rPr>
          <w:rFonts w:ascii="仿宋_GB2312" w:eastAsia="仿宋_GB2312" w:hAnsi="新宋体" w:hint="eastAsia"/>
          <w:sz w:val="24"/>
        </w:rPr>
        <w:t>保享有国家政策优惠和补贴，其中学生个人缴纳</w:t>
      </w:r>
      <w:r>
        <w:rPr>
          <w:rFonts w:ascii="仿宋_GB2312" w:eastAsia="仿宋_GB2312" w:hAnsi="新宋体" w:hint="eastAsia"/>
          <w:sz w:val="24"/>
        </w:rPr>
        <w:t>35</w:t>
      </w:r>
      <w:r w:rsidRPr="000B423C">
        <w:rPr>
          <w:rFonts w:ascii="仿宋_GB2312" w:eastAsia="仿宋_GB2312" w:hAnsi="新宋体" w:hint="eastAsia"/>
          <w:sz w:val="24"/>
        </w:rPr>
        <w:t>元。学校鼓励学生参加医疗保险，以享受国家给予的优惠政策。</w:t>
      </w:r>
    </w:p>
    <w:p w:rsidR="003600E4" w:rsidRPr="00A20DA9" w:rsidRDefault="003600E4" w:rsidP="003600E4">
      <w:pPr>
        <w:spacing w:line="360" w:lineRule="auto"/>
        <w:ind w:firstLineChars="200" w:firstLine="360"/>
        <w:jc w:val="center"/>
        <w:rPr>
          <w:rFonts w:ascii="仿宋_GB2312" w:eastAsia="仿宋_GB2312" w:hAnsi="新宋体" w:hint="eastAsia"/>
          <w:sz w:val="18"/>
          <w:szCs w:val="18"/>
        </w:rPr>
      </w:pPr>
    </w:p>
    <w:p w:rsidR="003600E4" w:rsidRDefault="003600E4" w:rsidP="003600E4">
      <w:pPr>
        <w:spacing w:line="360" w:lineRule="auto"/>
        <w:ind w:firstLineChars="200" w:firstLine="480"/>
        <w:jc w:val="center"/>
        <w:rPr>
          <w:rFonts w:ascii="仿宋_GB2312" w:eastAsia="仿宋_GB2312" w:hAnsi="新宋体" w:hint="eastAsia"/>
          <w:sz w:val="24"/>
        </w:rPr>
      </w:pPr>
      <w:r>
        <w:rPr>
          <w:rFonts w:ascii="仿宋_GB2312" w:eastAsia="仿宋_GB2312" w:hAnsi="新宋体" w:hint="eastAsia"/>
          <w:sz w:val="24"/>
        </w:rPr>
        <w:t>安徽理工</w:t>
      </w:r>
      <w:r w:rsidRPr="000B423C">
        <w:rPr>
          <w:rFonts w:ascii="仿宋_GB2312" w:eastAsia="仿宋_GB2312" w:hAnsi="新宋体" w:hint="eastAsia"/>
          <w:sz w:val="24"/>
        </w:rPr>
        <w:t>大学</w:t>
      </w:r>
      <w:r>
        <w:rPr>
          <w:rFonts w:ascii="仿宋_GB2312" w:eastAsia="仿宋_GB2312" w:hAnsi="新宋体" w:hint="eastAsia"/>
          <w:sz w:val="24"/>
        </w:rPr>
        <w:t>大学生</w:t>
      </w:r>
      <w:proofErr w:type="gramStart"/>
      <w:r w:rsidRPr="000B423C">
        <w:rPr>
          <w:rFonts w:ascii="仿宋_GB2312" w:eastAsia="仿宋_GB2312" w:hAnsi="新宋体" w:hint="eastAsia"/>
          <w:sz w:val="24"/>
        </w:rPr>
        <w:t>医</w:t>
      </w:r>
      <w:proofErr w:type="gramEnd"/>
      <w:r w:rsidRPr="000B423C">
        <w:rPr>
          <w:rFonts w:ascii="仿宋_GB2312" w:eastAsia="仿宋_GB2312" w:hAnsi="新宋体" w:hint="eastAsia"/>
          <w:sz w:val="24"/>
        </w:rPr>
        <w:t>保确认函回执</w:t>
      </w:r>
    </w:p>
    <w:p w:rsidR="003600E4" w:rsidRPr="000B423C" w:rsidRDefault="003600E4" w:rsidP="003600E4">
      <w:pPr>
        <w:spacing w:line="360" w:lineRule="auto"/>
        <w:ind w:firstLineChars="200" w:firstLine="480"/>
        <w:jc w:val="center"/>
        <w:rPr>
          <w:rFonts w:ascii="仿宋_GB2312" w:eastAsia="仿宋_GB2312" w:hAnsi="新宋体" w:hint="eastAsia"/>
          <w:sz w:val="24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1184"/>
        <w:gridCol w:w="901"/>
        <w:gridCol w:w="976"/>
        <w:gridCol w:w="1518"/>
        <w:gridCol w:w="2654"/>
      </w:tblGrid>
      <w:tr w:rsidR="003600E4" w:rsidRPr="000B423C" w:rsidTr="004222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6" w:type="dxa"/>
            <w:vMerge w:val="restart"/>
            <w:vAlign w:val="center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B423C"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1184" w:type="dxa"/>
            <w:vMerge w:val="restart"/>
            <w:vAlign w:val="center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B423C"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976" w:type="dxa"/>
            <w:vMerge w:val="restart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18" w:type="dxa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B423C">
              <w:rPr>
                <w:rFonts w:ascii="仿宋_GB2312" w:eastAsia="仿宋_GB2312" w:hAnsi="新宋体" w:hint="eastAsia"/>
                <w:sz w:val="24"/>
              </w:rPr>
              <w:t>学号</w:t>
            </w:r>
          </w:p>
        </w:tc>
        <w:tc>
          <w:tcPr>
            <w:tcW w:w="2654" w:type="dxa"/>
            <w:shd w:val="clear" w:color="auto" w:fill="auto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3600E4" w:rsidRPr="000B423C" w:rsidTr="004222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6" w:type="dxa"/>
            <w:vMerge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184" w:type="dxa"/>
            <w:vMerge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901" w:type="dxa"/>
            <w:vMerge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976" w:type="dxa"/>
            <w:vMerge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18" w:type="dxa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身份证号</w:t>
            </w:r>
          </w:p>
        </w:tc>
        <w:tc>
          <w:tcPr>
            <w:tcW w:w="2654" w:type="dxa"/>
            <w:shd w:val="clear" w:color="auto" w:fill="auto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3600E4" w:rsidRPr="000B423C" w:rsidTr="004222B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26" w:type="dxa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B423C">
              <w:rPr>
                <w:rFonts w:ascii="仿宋_GB2312" w:eastAsia="仿宋_GB2312" w:hAnsi="新宋体" w:hint="eastAsia"/>
                <w:sz w:val="24"/>
              </w:rPr>
              <w:t>学院</w:t>
            </w:r>
          </w:p>
        </w:tc>
        <w:tc>
          <w:tcPr>
            <w:tcW w:w="3061" w:type="dxa"/>
            <w:gridSpan w:val="3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1518" w:type="dxa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B423C">
              <w:rPr>
                <w:rFonts w:ascii="仿宋_GB2312" w:eastAsia="仿宋_GB2312" w:hAnsi="新宋体" w:hint="eastAsia"/>
                <w:sz w:val="24"/>
              </w:rPr>
              <w:t>专业</w:t>
            </w:r>
          </w:p>
        </w:tc>
        <w:tc>
          <w:tcPr>
            <w:tcW w:w="2654" w:type="dxa"/>
          </w:tcPr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3600E4" w:rsidRPr="000B423C" w:rsidTr="004222BC">
        <w:tblPrEx>
          <w:tblCellMar>
            <w:top w:w="0" w:type="dxa"/>
            <w:bottom w:w="0" w:type="dxa"/>
          </w:tblCellMar>
        </w:tblPrEx>
        <w:trPr>
          <w:trHeight w:val="3185"/>
        </w:trPr>
        <w:tc>
          <w:tcPr>
            <w:tcW w:w="8059" w:type="dxa"/>
            <w:gridSpan w:val="6"/>
          </w:tcPr>
          <w:p w:rsidR="003600E4" w:rsidRPr="000B423C" w:rsidRDefault="003600E4" w:rsidP="004222BC">
            <w:pPr>
              <w:spacing w:line="360" w:lineRule="auto"/>
              <w:rPr>
                <w:rFonts w:ascii="仿宋_GB2312" w:eastAsia="仿宋_GB2312" w:hAnsi="新宋体" w:hint="eastAsia"/>
                <w:sz w:val="24"/>
              </w:rPr>
            </w:pPr>
            <w:r w:rsidRPr="000B423C">
              <w:rPr>
                <w:rFonts w:ascii="仿宋_GB2312" w:eastAsia="仿宋_GB2312" w:hAnsi="新宋体" w:hint="eastAsia"/>
                <w:sz w:val="24"/>
              </w:rPr>
              <w:t>自愿放弃参加大学生医疗保险</w:t>
            </w:r>
            <w:r>
              <w:rPr>
                <w:rFonts w:ascii="仿宋_GB2312" w:eastAsia="仿宋_GB2312" w:hAnsi="新宋体" w:hint="eastAsia"/>
                <w:sz w:val="24"/>
              </w:rPr>
              <w:t>理由：</w:t>
            </w:r>
          </w:p>
          <w:p w:rsidR="003600E4" w:rsidRPr="000B423C" w:rsidRDefault="003600E4" w:rsidP="004222BC">
            <w:pPr>
              <w:spacing w:line="360" w:lineRule="auto"/>
              <w:rPr>
                <w:rFonts w:ascii="仿宋_GB2312" w:eastAsia="仿宋_GB2312" w:hAnsi="新宋体" w:hint="eastAsia"/>
                <w:sz w:val="24"/>
              </w:rPr>
            </w:pPr>
          </w:p>
          <w:p w:rsidR="003600E4" w:rsidRPr="000B423C" w:rsidRDefault="003600E4" w:rsidP="004222BC">
            <w:pPr>
              <w:spacing w:line="360" w:lineRule="auto"/>
              <w:rPr>
                <w:rFonts w:ascii="仿宋_GB2312" w:eastAsia="仿宋_GB2312" w:hAnsi="新宋体" w:hint="eastAsia"/>
                <w:sz w:val="24"/>
              </w:rPr>
            </w:pPr>
          </w:p>
          <w:p w:rsidR="003600E4" w:rsidRPr="000B423C" w:rsidRDefault="003600E4" w:rsidP="004222BC">
            <w:pPr>
              <w:spacing w:line="360" w:lineRule="auto"/>
              <w:rPr>
                <w:rFonts w:ascii="仿宋_GB2312" w:eastAsia="仿宋_GB2312" w:hAnsi="新宋体" w:hint="eastAsia"/>
                <w:sz w:val="24"/>
              </w:rPr>
            </w:pPr>
          </w:p>
          <w:p w:rsidR="003600E4" w:rsidRPr="000B423C" w:rsidRDefault="003600E4" w:rsidP="004222BC">
            <w:pPr>
              <w:spacing w:line="360" w:lineRule="auto"/>
              <w:rPr>
                <w:rFonts w:ascii="仿宋_GB2312" w:eastAsia="仿宋_GB2312" w:hAnsi="新宋体" w:hint="eastAsia"/>
                <w:sz w:val="24"/>
              </w:rPr>
            </w:pPr>
          </w:p>
          <w:p w:rsidR="003600E4" w:rsidRPr="000B423C" w:rsidRDefault="003600E4" w:rsidP="004222BC">
            <w:pPr>
              <w:spacing w:line="360" w:lineRule="auto"/>
              <w:rPr>
                <w:rFonts w:ascii="仿宋_GB2312" w:eastAsia="仿宋_GB2312" w:hAnsi="新宋体" w:hint="eastAsia"/>
                <w:sz w:val="24"/>
              </w:rPr>
            </w:pPr>
          </w:p>
          <w:p w:rsidR="003600E4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B423C">
              <w:rPr>
                <w:rFonts w:ascii="仿宋_GB2312" w:eastAsia="仿宋_GB2312" w:hAnsi="新宋体" w:hint="eastAsia"/>
                <w:sz w:val="24"/>
              </w:rPr>
              <w:t>本人签名：</w:t>
            </w:r>
          </w:p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家长签名：</w:t>
            </w:r>
          </w:p>
          <w:p w:rsidR="003600E4" w:rsidRPr="000B423C" w:rsidRDefault="003600E4" w:rsidP="004222BC">
            <w:pPr>
              <w:spacing w:line="360" w:lineRule="auto"/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0B423C">
              <w:rPr>
                <w:rFonts w:ascii="仿宋_GB2312" w:eastAsia="仿宋_GB2312" w:hAnsi="新宋体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         </w:t>
            </w:r>
            <w:r w:rsidRPr="000B423C">
              <w:rPr>
                <w:rFonts w:ascii="仿宋_GB2312" w:eastAsia="仿宋_GB2312" w:hAnsi="新宋体" w:hint="eastAsia"/>
                <w:sz w:val="24"/>
              </w:rPr>
              <w:t xml:space="preserve">年     月 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</w:t>
            </w:r>
            <w:r w:rsidRPr="000B423C">
              <w:rPr>
                <w:rFonts w:ascii="仿宋_GB2312" w:eastAsia="仿宋_GB2312" w:hAnsi="新宋体" w:hint="eastAsia"/>
                <w:sz w:val="24"/>
              </w:rPr>
              <w:t xml:space="preserve"> 日</w:t>
            </w:r>
          </w:p>
        </w:tc>
      </w:tr>
    </w:tbl>
    <w:p w:rsidR="003600E4" w:rsidRPr="000B423C" w:rsidRDefault="003600E4" w:rsidP="003600E4">
      <w:pPr>
        <w:rPr>
          <w:rFonts w:ascii="仿宋_GB2312" w:eastAsia="仿宋_GB2312" w:hAnsi="新宋体" w:hint="eastAsia"/>
          <w:sz w:val="24"/>
        </w:rPr>
      </w:pPr>
    </w:p>
    <w:p w:rsidR="003600E4" w:rsidRPr="000B423C" w:rsidRDefault="003600E4" w:rsidP="003600E4">
      <w:pPr>
        <w:rPr>
          <w:rFonts w:ascii="仿宋_GB2312" w:eastAsia="仿宋_GB2312" w:hAnsi="新宋体" w:hint="eastAsia"/>
          <w:sz w:val="24"/>
        </w:rPr>
      </w:pPr>
    </w:p>
    <w:p w:rsidR="003600E4" w:rsidRDefault="003600E4" w:rsidP="003600E4">
      <w:pPr>
        <w:ind w:firstLineChars="200" w:firstLine="480"/>
        <w:rPr>
          <w:rFonts w:ascii="仿宋_GB2312" w:eastAsia="仿宋_GB2312" w:hAnsi="新宋体" w:hint="eastAsia"/>
          <w:sz w:val="24"/>
        </w:rPr>
      </w:pPr>
      <w:r w:rsidRPr="000B423C">
        <w:rPr>
          <w:rFonts w:ascii="仿宋_GB2312" w:eastAsia="仿宋_GB2312" w:hAnsi="新宋体" w:hint="eastAsia"/>
          <w:sz w:val="24"/>
        </w:rPr>
        <w:t>注：本表填写后，以</w:t>
      </w:r>
      <w:r>
        <w:rPr>
          <w:rFonts w:ascii="仿宋_GB2312" w:eastAsia="仿宋_GB2312" w:hAnsi="新宋体" w:hint="eastAsia"/>
          <w:sz w:val="24"/>
        </w:rPr>
        <w:t>学院</w:t>
      </w:r>
      <w:r w:rsidRPr="000B423C">
        <w:rPr>
          <w:rFonts w:ascii="仿宋_GB2312" w:eastAsia="仿宋_GB2312" w:hAnsi="新宋体" w:hint="eastAsia"/>
          <w:sz w:val="24"/>
        </w:rPr>
        <w:t>为单位收缴。</w:t>
      </w:r>
    </w:p>
    <w:p w:rsidR="003600E4" w:rsidRPr="000B423C" w:rsidRDefault="003600E4" w:rsidP="003600E4">
      <w:pPr>
        <w:ind w:firstLineChars="200" w:firstLine="480"/>
        <w:rPr>
          <w:rFonts w:ascii="仿宋_GB2312" w:eastAsia="仿宋_GB2312" w:hAnsi="新宋体" w:hint="eastAsia"/>
          <w:sz w:val="24"/>
        </w:rPr>
      </w:pPr>
    </w:p>
    <w:p w:rsidR="005561EC" w:rsidRPr="003600E4" w:rsidRDefault="003600E4"/>
    <w:sectPr w:rsidR="005561EC" w:rsidRPr="003600E4" w:rsidSect="00C5340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0E4"/>
    <w:rsid w:val="001436AC"/>
    <w:rsid w:val="003600E4"/>
    <w:rsid w:val="00485F80"/>
    <w:rsid w:val="00501552"/>
    <w:rsid w:val="00764AD5"/>
    <w:rsid w:val="007F32FD"/>
    <w:rsid w:val="008E28E3"/>
    <w:rsid w:val="00C53403"/>
    <w:rsid w:val="00E2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E4"/>
    <w:pPr>
      <w:widowControl w:val="0"/>
      <w:jc w:val="both"/>
    </w:pPr>
    <w:rPr>
      <w:rFonts w:ascii="Calibri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sfkj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ahhnhcl</dc:creator>
  <cp:keywords/>
  <dc:description/>
  <cp:lastModifiedBy>ahhnhcl</cp:lastModifiedBy>
  <cp:revision>1</cp:revision>
  <dcterms:created xsi:type="dcterms:W3CDTF">2015-09-17T02:13:00Z</dcterms:created>
  <dcterms:modified xsi:type="dcterms:W3CDTF">2015-09-17T02:13:00Z</dcterms:modified>
</cp:coreProperties>
</file>